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7A" w:rsidRPr="00F62F7A" w:rsidRDefault="00EF5B46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Пансионат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Кировец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F62F7A" w:rsidRPr="00F6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Кабардинка</w:t>
      </w:r>
    </w:p>
    <w:p w:rsidR="003C0FB3" w:rsidRPr="00272C53" w:rsidRDefault="00F62F7A" w:rsidP="003C0F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Расположение: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0FB3" w:rsidRPr="00272C53">
        <w:rPr>
          <w:rFonts w:ascii="Times New Roman" w:hAnsi="Times New Roman" w:cs="Times New Roman"/>
          <w:sz w:val="24"/>
          <w:szCs w:val="24"/>
        </w:rPr>
        <w:t>Пансионат «</w:t>
      </w:r>
      <w:proofErr w:type="spellStart"/>
      <w:r w:rsidR="003C0FB3" w:rsidRPr="00272C53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3C0FB3" w:rsidRPr="00272C53">
        <w:rPr>
          <w:rFonts w:ascii="Times New Roman" w:hAnsi="Times New Roman" w:cs="Times New Roman"/>
          <w:sz w:val="24"/>
          <w:szCs w:val="24"/>
        </w:rPr>
        <w:t xml:space="preserve">» расположен в курортном поселке Кабардинка на 2 береговой линии, на территории 7,5 га. Поселок идеально подходит для семейного отдыха и оздоровления из-за своего целебного горного воздуха, спокойной и размеренной, курортной жизни и удобной береговой линии с пологим спуском в воду. Удаленность от </w:t>
      </w:r>
      <w:proofErr w:type="gramStart"/>
      <w:r w:rsidR="003C0FB3" w:rsidRPr="00272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0FB3" w:rsidRPr="00272C53">
        <w:rPr>
          <w:rFonts w:ascii="Times New Roman" w:hAnsi="Times New Roman" w:cs="Times New Roman"/>
          <w:sz w:val="24"/>
          <w:szCs w:val="24"/>
        </w:rPr>
        <w:t>. Геленджик - 15 км западнее, от ж/</w:t>
      </w:r>
      <w:proofErr w:type="spellStart"/>
      <w:r w:rsidR="003C0FB3" w:rsidRPr="00272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C0FB3" w:rsidRPr="00272C53">
        <w:rPr>
          <w:rFonts w:ascii="Times New Roman" w:hAnsi="Times New Roman" w:cs="Times New Roman"/>
          <w:sz w:val="24"/>
          <w:szCs w:val="24"/>
        </w:rPr>
        <w:t xml:space="preserve"> вокзала г. Новороссийск - 35 км</w:t>
      </w:r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Адрес: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Краснодарский край, </w:t>
      </w:r>
      <w:proofErr w:type="gramStart"/>
      <w:r w:rsidR="003C0FB3" w:rsidRPr="00272C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0FB3" w:rsidRPr="00272C53">
        <w:rPr>
          <w:rFonts w:ascii="Times New Roman" w:hAnsi="Times New Roman" w:cs="Times New Roman"/>
          <w:sz w:val="24"/>
          <w:szCs w:val="24"/>
        </w:rPr>
        <w:t xml:space="preserve">. Геленджик, пос. Кабардинка, ул. </w:t>
      </w:r>
      <w:proofErr w:type="spellStart"/>
      <w:r w:rsidR="003C0FB3" w:rsidRPr="00272C53">
        <w:rPr>
          <w:rFonts w:ascii="Times New Roman" w:hAnsi="Times New Roman" w:cs="Times New Roman"/>
          <w:sz w:val="24"/>
          <w:szCs w:val="24"/>
        </w:rPr>
        <w:t>Корницкого</w:t>
      </w:r>
      <w:proofErr w:type="spellEnd"/>
      <w:r w:rsidR="003C0FB3" w:rsidRPr="00272C53">
        <w:rPr>
          <w:rFonts w:ascii="Times New Roman" w:hAnsi="Times New Roman" w:cs="Times New Roman"/>
          <w:sz w:val="24"/>
          <w:szCs w:val="24"/>
        </w:rPr>
        <w:t>, д. 15</w:t>
      </w:r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Путь следования: </w:t>
      </w:r>
    </w:p>
    <w:p w:rsidR="00F62F7A" w:rsidRPr="00272C53" w:rsidRDefault="00F62F7A" w:rsidP="003C0FB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заездов.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поездом: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г. </w:t>
      </w:r>
      <w:r w:rsidR="003C0FB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3C0FB3" w:rsidRPr="00272C53">
        <w:rPr>
          <w:rFonts w:ascii="Times New Roman" w:hAnsi="Times New Roman" w:cs="Times New Roman"/>
          <w:sz w:val="24"/>
          <w:szCs w:val="24"/>
        </w:rPr>
        <w:t xml:space="preserve"> от ж/</w:t>
      </w:r>
      <w:proofErr w:type="spellStart"/>
      <w:r w:rsidR="003C0FB3" w:rsidRPr="00272C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C0FB3" w:rsidRPr="00272C53">
        <w:rPr>
          <w:rFonts w:ascii="Times New Roman" w:hAnsi="Times New Roman" w:cs="Times New Roman"/>
          <w:sz w:val="24"/>
          <w:szCs w:val="24"/>
        </w:rPr>
        <w:t xml:space="preserve"> вокзала или автовокзала </w:t>
      </w:r>
      <w:r w:rsidR="00165DE8" w:rsidRPr="00272C53">
        <w:rPr>
          <w:rFonts w:ascii="Times New Roman" w:hAnsi="Times New Roman" w:cs="Times New Roman"/>
          <w:sz w:val="24"/>
          <w:szCs w:val="24"/>
        </w:rPr>
        <w:t xml:space="preserve">35 км </w:t>
      </w:r>
      <w:r w:rsidR="003C0FB3" w:rsidRPr="00272C53">
        <w:rPr>
          <w:rFonts w:ascii="Times New Roman" w:hAnsi="Times New Roman" w:cs="Times New Roman"/>
          <w:sz w:val="24"/>
          <w:szCs w:val="24"/>
        </w:rPr>
        <w:t>рейсовым автобусом или на такси до п. Кабардинка, пансионат «</w:t>
      </w:r>
      <w:proofErr w:type="spellStart"/>
      <w:r w:rsidR="003C0FB3" w:rsidRPr="00272C53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3C0FB3" w:rsidRPr="00272C53">
        <w:rPr>
          <w:rFonts w:ascii="Times New Roman" w:hAnsi="Times New Roman" w:cs="Times New Roman"/>
          <w:sz w:val="24"/>
          <w:szCs w:val="24"/>
        </w:rPr>
        <w:t>»</w:t>
      </w:r>
    </w:p>
    <w:p w:rsidR="00F62F7A" w:rsidRPr="00272C53" w:rsidRDefault="00F62F7A" w:rsidP="003C0FB3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а/</w:t>
      </w:r>
      <w:proofErr w:type="spellStart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B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FB3" w:rsidRPr="00272C53">
        <w:rPr>
          <w:rFonts w:ascii="Times New Roman" w:hAnsi="Times New Roman" w:cs="Times New Roman"/>
          <w:sz w:val="24"/>
          <w:szCs w:val="24"/>
        </w:rPr>
        <w:t>г. Геленджик, от аэропорта г. Геленджик автобусом до автовокзала г. Геленджик, затем рейсовым автобусом до п. Кабардинка пансионат «</w:t>
      </w:r>
      <w:proofErr w:type="spellStart"/>
      <w:r w:rsidR="003C0FB3" w:rsidRPr="00272C53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3C0FB3" w:rsidRPr="00272C53">
        <w:rPr>
          <w:rFonts w:ascii="Times New Roman" w:hAnsi="Times New Roman" w:cs="Times New Roman"/>
          <w:sz w:val="24"/>
          <w:szCs w:val="24"/>
        </w:rPr>
        <w:t>»</w:t>
      </w:r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Размещение: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C0FB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4х. этажных корпуса на 195 мест, соединены переходом. Лифта нет.</w:t>
      </w:r>
    </w:p>
    <w:p w:rsidR="00F62F7A" w:rsidRPr="00272C53" w:rsidRDefault="003C0FB3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F7A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-х местные номера стандарт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кв.м.</w:t>
      </w:r>
      <w:r w:rsidR="00F62F7A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односпальная кровать, </w:t>
      </w:r>
      <w:r w:rsidR="00F62F7A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душ, туалет, телевизор,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холодильник, </w:t>
      </w:r>
      <w:proofErr w:type="spellStart"/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="00EF5B46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</w:t>
      </w:r>
      <w:r w:rsidR="00F62F7A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Доп. место: 1 (</w:t>
      </w:r>
      <w:proofErr w:type="spellStart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еврораскладушка</w:t>
      </w:r>
      <w:proofErr w:type="spellEnd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C0FB3" w:rsidRPr="00272C53" w:rsidRDefault="003C0FB3" w:rsidP="003C0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местные номера стандарт 20 кв.м. (две 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односпальные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кровати, душ, туалет, телевизор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холодильник, </w:t>
      </w:r>
      <w:proofErr w:type="spellStart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="00EF5B46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Доп. место: 1 (</w:t>
      </w:r>
      <w:proofErr w:type="spellStart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еврораскладушка</w:t>
      </w:r>
      <w:proofErr w:type="spellEnd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65DE8" w:rsidRPr="00272C53" w:rsidRDefault="00165DE8" w:rsidP="00165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местные номера стандарт 20 кв.м. (три односпальные кровати, душ, туалет, телевизор, холодильник, </w:t>
      </w:r>
      <w:proofErr w:type="spellStart"/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="00EF5B46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балкон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Доп. место: </w:t>
      </w:r>
      <w:r w:rsidR="00C2374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proofErr w:type="spellStart"/>
      <w:r w:rsidR="00C2374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еврораскладушка</w:t>
      </w:r>
      <w:proofErr w:type="spellEnd"/>
      <w:r w:rsidR="00C2374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0FB3" w:rsidRPr="00272C53" w:rsidRDefault="00165DE8" w:rsidP="003C0F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C53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72C53">
        <w:rPr>
          <w:rFonts w:ascii="Times New Roman" w:hAnsi="Times New Roman" w:cs="Times New Roman"/>
          <w:sz w:val="24"/>
          <w:szCs w:val="24"/>
        </w:rPr>
        <w:t xml:space="preserve"> бесплатно на территории пансионата</w:t>
      </w:r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Водоснабжение: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холодная  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горячая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постоянно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E8" w:rsidRPr="00272C53" w:rsidRDefault="00F62F7A" w:rsidP="00165D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Питание: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5DE8" w:rsidRPr="00272C53">
        <w:rPr>
          <w:rFonts w:ascii="Times New Roman" w:hAnsi="Times New Roman" w:cs="Times New Roman"/>
          <w:sz w:val="24"/>
          <w:szCs w:val="24"/>
        </w:rPr>
        <w:t>3-х разовое «шведский стол».</w:t>
      </w:r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Пляж: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м, </w:t>
      </w:r>
      <w:r w:rsidR="00165DE8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собственный, галечный, оборудованный (</w:t>
      </w:r>
      <w:r w:rsidR="00165DE8" w:rsidRPr="00272C53">
        <w:rPr>
          <w:rFonts w:ascii="Times New Roman" w:hAnsi="Times New Roman" w:cs="Times New Roman"/>
          <w:sz w:val="24"/>
          <w:szCs w:val="24"/>
        </w:rPr>
        <w:t xml:space="preserve">лежаки, </w:t>
      </w:r>
      <w:r w:rsidR="00EF5B46" w:rsidRPr="00272C53">
        <w:rPr>
          <w:rFonts w:ascii="Times New Roman" w:hAnsi="Times New Roman" w:cs="Times New Roman"/>
          <w:sz w:val="24"/>
          <w:szCs w:val="24"/>
        </w:rPr>
        <w:t>навес</w:t>
      </w:r>
      <w:r w:rsidR="00165DE8" w:rsidRPr="00272C53">
        <w:rPr>
          <w:rFonts w:ascii="Times New Roman" w:hAnsi="Times New Roman" w:cs="Times New Roman"/>
          <w:sz w:val="24"/>
          <w:szCs w:val="24"/>
        </w:rPr>
        <w:t>)</w:t>
      </w:r>
      <w:r w:rsidR="00406245" w:rsidRPr="00272C53">
        <w:rPr>
          <w:rFonts w:ascii="Times New Roman" w:hAnsi="Times New Roman" w:cs="Times New Roman"/>
          <w:sz w:val="24"/>
          <w:szCs w:val="24"/>
        </w:rPr>
        <w:t>, водная горка.</w:t>
      </w:r>
      <w:proofErr w:type="gramEnd"/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Характеристика инфраструктуры:</w:t>
      </w:r>
      <w:r w:rsidR="00272C53"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 </w:t>
      </w:r>
      <w:r w:rsidR="00272C53" w:rsidRPr="00272C53">
        <w:rPr>
          <w:rFonts w:ascii="Times New Roman" w:hAnsi="Times New Roman" w:cs="Times New Roman"/>
          <w:sz w:val="24"/>
          <w:szCs w:val="24"/>
        </w:rPr>
        <w:t xml:space="preserve">медицинский центр, </w:t>
      </w:r>
      <w:proofErr w:type="spellStart"/>
      <w:r w:rsidR="00272C53" w:rsidRPr="00272C53">
        <w:rPr>
          <w:rFonts w:ascii="Times New Roman" w:hAnsi="Times New Roman" w:cs="Times New Roman"/>
          <w:sz w:val="24"/>
          <w:szCs w:val="24"/>
        </w:rPr>
        <w:t>автопарковка</w:t>
      </w:r>
      <w:proofErr w:type="spellEnd"/>
      <w:r w:rsidR="00272C53" w:rsidRPr="00272C53">
        <w:rPr>
          <w:rFonts w:ascii="Times New Roman" w:hAnsi="Times New Roman" w:cs="Times New Roman"/>
          <w:sz w:val="24"/>
          <w:szCs w:val="24"/>
        </w:rPr>
        <w:t xml:space="preserve">, магазин, столовая, кафе,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165DE8" w:rsidRPr="00272C53">
        <w:rPr>
          <w:rFonts w:ascii="Times New Roman" w:hAnsi="Times New Roman" w:cs="Times New Roman"/>
          <w:sz w:val="24"/>
          <w:szCs w:val="24"/>
        </w:rPr>
        <w:t>спортзал, настольный теннис, зал ЛФК, футбольное поле, крытый бассейн (25*4 м, подогреваемый с морской водой, круглогодичный – за доп. плату), финская сауна в медицинском блоке (платно)</w:t>
      </w:r>
      <w:proofErr w:type="gramEnd"/>
    </w:p>
    <w:p w:rsidR="00406245" w:rsidRPr="00272C53" w:rsidRDefault="00406245" w:rsidP="004062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hAnsi="Times New Roman" w:cs="Times New Roman"/>
          <w:b/>
          <w:color w:val="8A1E7B"/>
          <w:sz w:val="24"/>
          <w:szCs w:val="24"/>
        </w:rPr>
        <w:t>Для детей:</w:t>
      </w:r>
      <w:r w:rsidRPr="00272C53">
        <w:rPr>
          <w:rFonts w:ascii="Times New Roman" w:hAnsi="Times New Roman" w:cs="Times New Roman"/>
          <w:sz w:val="24"/>
          <w:szCs w:val="24"/>
        </w:rPr>
        <w:t xml:space="preserve"> 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комната с воспитателем, игровая площадка, </w:t>
      </w:r>
      <w:r w:rsidRPr="00272C53">
        <w:rPr>
          <w:rFonts w:ascii="Times New Roman" w:hAnsi="Times New Roman" w:cs="Times New Roman"/>
          <w:sz w:val="24"/>
          <w:szCs w:val="24"/>
        </w:rPr>
        <w:t>услуги воспитателя в игровой комнате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  <w:r w:rsidR="007807C9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детская анимация.</w:t>
      </w:r>
    </w:p>
    <w:p w:rsidR="00EF5B46" w:rsidRPr="00272C53" w:rsidRDefault="00EF5B46" w:rsidP="00EF5B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53">
        <w:rPr>
          <w:rFonts w:ascii="Times New Roman" w:hAnsi="Times New Roman" w:cs="Times New Roman"/>
          <w:b/>
          <w:color w:val="8A1E7B"/>
          <w:sz w:val="24"/>
          <w:szCs w:val="24"/>
        </w:rPr>
        <w:t>Лечение:</w:t>
      </w:r>
      <w:r w:rsidRPr="00272C53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</w:t>
      </w:r>
      <w:r w:rsidRPr="00272C53">
        <w:rPr>
          <w:rFonts w:ascii="Times New Roman" w:hAnsi="Times New Roman" w:cs="Times New Roman"/>
          <w:sz w:val="24"/>
          <w:szCs w:val="24"/>
        </w:rPr>
        <w:t>заболевания органов дыхания, опорно-двигательного аппарата.</w:t>
      </w:r>
    </w:p>
    <w:p w:rsidR="00EF5B46" w:rsidRPr="00272C53" w:rsidRDefault="00EF5B46" w:rsidP="00EF5B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C53">
        <w:rPr>
          <w:rFonts w:ascii="Times New Roman" w:hAnsi="Times New Roman" w:cs="Times New Roman"/>
          <w:b/>
          <w:color w:val="8A1E7B"/>
          <w:sz w:val="24"/>
          <w:szCs w:val="24"/>
        </w:rPr>
        <w:t>Лечебная база:</w:t>
      </w:r>
      <w:r w:rsidRPr="00272C53">
        <w:rPr>
          <w:rFonts w:ascii="Times New Roman" w:hAnsi="Times New Roman" w:cs="Times New Roman"/>
          <w:b/>
          <w:color w:val="FF9900"/>
          <w:sz w:val="24"/>
          <w:szCs w:val="24"/>
        </w:rPr>
        <w:t xml:space="preserve"> </w:t>
      </w:r>
      <w:proofErr w:type="spellStart"/>
      <w:r w:rsidRPr="00272C53">
        <w:rPr>
          <w:rFonts w:ascii="Times New Roman" w:hAnsi="Times New Roman" w:cs="Times New Roman"/>
          <w:sz w:val="24"/>
          <w:szCs w:val="24"/>
        </w:rPr>
        <w:t>спелеокамера</w:t>
      </w:r>
      <w:proofErr w:type="spellEnd"/>
      <w:r w:rsidRPr="00272C53">
        <w:rPr>
          <w:rFonts w:ascii="Times New Roman" w:hAnsi="Times New Roman" w:cs="Times New Roman"/>
          <w:sz w:val="24"/>
          <w:szCs w:val="24"/>
        </w:rPr>
        <w:t>, аппаратная физиотерапия, лечебный массаж, терренкур, бальнеотерапия, подводный душ-массаж, ингаляционная терапия.</w:t>
      </w:r>
    </w:p>
    <w:p w:rsidR="00EF5B46" w:rsidRDefault="00EF5B46" w:rsidP="00EF5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color w:val="8A1E7B"/>
          <w:sz w:val="24"/>
          <w:szCs w:val="24"/>
          <w:lang w:eastAsia="ru-RU"/>
        </w:rPr>
        <w:lastRenderedPageBreak/>
        <w:t>Платные услуги: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46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82186F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46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бассейн, спортзал, прачечная</w:t>
      </w:r>
      <w:r w:rsidR="00583463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45B" w:rsidRPr="00272C53" w:rsidRDefault="0041245B" w:rsidP="0041245B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72C53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B70414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272C5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245B" w:rsidRPr="00272C53" w:rsidRDefault="0041245B" w:rsidP="0041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EF5B46" w:rsidRPr="00272C53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272C53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/>
      </w:tblPr>
      <w:tblGrid>
        <w:gridCol w:w="1116"/>
        <w:gridCol w:w="1073"/>
        <w:gridCol w:w="1175"/>
        <w:gridCol w:w="1007"/>
        <w:gridCol w:w="1020"/>
        <w:gridCol w:w="1069"/>
        <w:gridCol w:w="1127"/>
        <w:gridCol w:w="1069"/>
        <w:gridCol w:w="915"/>
      </w:tblGrid>
      <w:tr w:rsidR="007807C9" w:rsidRPr="00272C53" w:rsidTr="00FF2AFF">
        <w:trPr>
          <w:trHeight w:val="300"/>
        </w:trPr>
        <w:tc>
          <w:tcPr>
            <w:tcW w:w="583" w:type="pct"/>
            <w:vMerge w:val="restart"/>
            <w:hideMark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561" w:type="pct"/>
            <w:vMerge w:val="restart"/>
            <w:hideMark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614" w:type="pct"/>
            <w:vMerge w:val="restart"/>
            <w:hideMark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1059" w:type="pct"/>
            <w:gridSpan w:val="2"/>
            <w:hideMark/>
          </w:tcPr>
          <w:p w:rsidR="007807C9" w:rsidRPr="00BF26D3" w:rsidRDefault="00BF26D3" w:rsidP="003F2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1местный</w:t>
            </w:r>
          </w:p>
        </w:tc>
        <w:tc>
          <w:tcPr>
            <w:tcW w:w="1147" w:type="pct"/>
            <w:gridSpan w:val="2"/>
          </w:tcPr>
          <w:p w:rsidR="007807C9" w:rsidRPr="00BF26D3" w:rsidRDefault="00BF26D3" w:rsidP="003F2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2местный</w:t>
            </w:r>
          </w:p>
        </w:tc>
        <w:tc>
          <w:tcPr>
            <w:tcW w:w="1036" w:type="pct"/>
            <w:gridSpan w:val="2"/>
          </w:tcPr>
          <w:p w:rsidR="007807C9" w:rsidRPr="00BF26D3" w:rsidRDefault="00BF26D3" w:rsidP="003F2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3местный</w:t>
            </w:r>
          </w:p>
        </w:tc>
      </w:tr>
      <w:tr w:rsidR="007807C9" w:rsidRPr="00272C53" w:rsidTr="00FF2AFF">
        <w:trPr>
          <w:trHeight w:val="60"/>
        </w:trPr>
        <w:tc>
          <w:tcPr>
            <w:tcW w:w="583" w:type="pct"/>
            <w:vMerge/>
            <w:hideMark/>
          </w:tcPr>
          <w:p w:rsidR="007807C9" w:rsidRPr="00272C53" w:rsidRDefault="007807C9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  <w:hideMark/>
          </w:tcPr>
          <w:p w:rsidR="007807C9" w:rsidRPr="00272C53" w:rsidRDefault="007807C9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hideMark/>
          </w:tcPr>
          <w:p w:rsidR="007807C9" w:rsidRPr="00272C53" w:rsidRDefault="007807C9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Взр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дет до 10.99</w:t>
            </w:r>
          </w:p>
        </w:tc>
        <w:tc>
          <w:tcPr>
            <w:tcW w:w="558" w:type="pct"/>
          </w:tcPr>
          <w:p w:rsidR="007807C9" w:rsidRPr="00272C53" w:rsidRDefault="007807C9" w:rsidP="00DC309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Взр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/дет </w:t>
            </w:r>
          </w:p>
        </w:tc>
        <w:tc>
          <w:tcPr>
            <w:tcW w:w="589" w:type="pct"/>
          </w:tcPr>
          <w:p w:rsidR="007807C9" w:rsidRPr="00272C53" w:rsidRDefault="007807C9" w:rsidP="00DC309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дет до 10.99</w:t>
            </w:r>
          </w:p>
        </w:tc>
        <w:tc>
          <w:tcPr>
            <w:tcW w:w="558" w:type="pct"/>
          </w:tcPr>
          <w:p w:rsidR="007807C9" w:rsidRPr="00272C53" w:rsidRDefault="007807C9" w:rsidP="00DC309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Взр</w:t>
            </w:r>
            <w:proofErr w:type="spell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/дет </w:t>
            </w:r>
          </w:p>
        </w:tc>
        <w:tc>
          <w:tcPr>
            <w:tcW w:w="478" w:type="pct"/>
          </w:tcPr>
          <w:p w:rsidR="007807C9" w:rsidRPr="00272C53" w:rsidRDefault="007807C9" w:rsidP="00DC309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272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дет до 10.99</w:t>
            </w:r>
          </w:p>
        </w:tc>
      </w:tr>
      <w:tr w:rsidR="007807C9" w:rsidRPr="00272C53" w:rsidTr="00FF2AFF">
        <w:tc>
          <w:tcPr>
            <w:tcW w:w="58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14.06.18.</w:t>
            </w:r>
          </w:p>
        </w:tc>
        <w:tc>
          <w:tcPr>
            <w:tcW w:w="561" w:type="pct"/>
            <w:hideMark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614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25.06.18.</w:t>
            </w:r>
          </w:p>
        </w:tc>
        <w:tc>
          <w:tcPr>
            <w:tcW w:w="526" w:type="pct"/>
            <w:hideMark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533" w:type="pct"/>
            <w:hideMark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558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</w:t>
            </w:r>
          </w:p>
        </w:tc>
        <w:tc>
          <w:tcPr>
            <w:tcW w:w="589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558" w:type="pct"/>
          </w:tcPr>
          <w:p w:rsidR="007807C9" w:rsidRPr="00272C53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478" w:type="pct"/>
          </w:tcPr>
          <w:p w:rsidR="007807C9" w:rsidRPr="00272C53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7807C9" w:rsidRPr="00272C53" w:rsidTr="00FF2AFF">
        <w:tc>
          <w:tcPr>
            <w:tcW w:w="58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</w:t>
            </w:r>
          </w:p>
        </w:tc>
        <w:tc>
          <w:tcPr>
            <w:tcW w:w="561" w:type="pct"/>
            <w:hideMark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614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526" w:type="pct"/>
            <w:hideMark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53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558" w:type="pct"/>
          </w:tcPr>
          <w:p w:rsidR="007807C9" w:rsidRPr="00272C53" w:rsidRDefault="007807C9" w:rsidP="00780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589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558" w:type="pct"/>
          </w:tcPr>
          <w:p w:rsidR="007807C9" w:rsidRPr="00272C53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478" w:type="pct"/>
          </w:tcPr>
          <w:p w:rsidR="007807C9" w:rsidRPr="00272C53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7807C9" w:rsidRPr="00272C53" w:rsidTr="00FF2AFF">
        <w:tc>
          <w:tcPr>
            <w:tcW w:w="58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561" w:type="pct"/>
            <w:hideMark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614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13.07.</w:t>
            </w:r>
          </w:p>
        </w:tc>
        <w:tc>
          <w:tcPr>
            <w:tcW w:w="526" w:type="pct"/>
            <w:hideMark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30000</w:t>
            </w:r>
          </w:p>
        </w:tc>
        <w:tc>
          <w:tcPr>
            <w:tcW w:w="533" w:type="pct"/>
            <w:hideMark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22000</w:t>
            </w:r>
          </w:p>
        </w:tc>
        <w:tc>
          <w:tcPr>
            <w:tcW w:w="558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89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16800</w:t>
            </w:r>
          </w:p>
        </w:tc>
        <w:tc>
          <w:tcPr>
            <w:tcW w:w="55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47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7807C9" w:rsidRPr="00272C53" w:rsidTr="00FF2AFF">
        <w:tc>
          <w:tcPr>
            <w:tcW w:w="58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561" w:type="pct"/>
            <w:hideMark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614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22.07.</w:t>
            </w:r>
          </w:p>
        </w:tc>
        <w:tc>
          <w:tcPr>
            <w:tcW w:w="526" w:type="pct"/>
            <w:hideMark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30500</w:t>
            </w:r>
          </w:p>
        </w:tc>
        <w:tc>
          <w:tcPr>
            <w:tcW w:w="533" w:type="pct"/>
            <w:hideMark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58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89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16800</w:t>
            </w:r>
          </w:p>
        </w:tc>
        <w:tc>
          <w:tcPr>
            <w:tcW w:w="55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7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</w:tr>
      <w:tr w:rsidR="00563ABA" w:rsidRPr="00272C53" w:rsidTr="00FF2AFF">
        <w:tc>
          <w:tcPr>
            <w:tcW w:w="583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20.07.</w:t>
            </w:r>
          </w:p>
        </w:tc>
        <w:tc>
          <w:tcPr>
            <w:tcW w:w="561" w:type="pct"/>
            <w:hideMark/>
          </w:tcPr>
          <w:p w:rsidR="00563ABA" w:rsidRPr="00272C53" w:rsidRDefault="00563ABA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614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31.07.</w:t>
            </w:r>
          </w:p>
        </w:tc>
        <w:tc>
          <w:tcPr>
            <w:tcW w:w="526" w:type="pct"/>
            <w:hideMark/>
          </w:tcPr>
          <w:p w:rsidR="00563ABA" w:rsidRPr="00272C53" w:rsidRDefault="00563ABA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31000</w:t>
            </w:r>
          </w:p>
        </w:tc>
        <w:tc>
          <w:tcPr>
            <w:tcW w:w="533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58" w:type="pct"/>
          </w:tcPr>
          <w:p w:rsidR="00563ABA" w:rsidRPr="00272C53" w:rsidRDefault="00563ABA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23000</w:t>
            </w:r>
          </w:p>
        </w:tc>
        <w:tc>
          <w:tcPr>
            <w:tcW w:w="589" w:type="pct"/>
          </w:tcPr>
          <w:p w:rsidR="00563ABA" w:rsidRPr="00272C53" w:rsidRDefault="00563ABA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17200</w:t>
            </w:r>
          </w:p>
        </w:tc>
        <w:tc>
          <w:tcPr>
            <w:tcW w:w="55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47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563ABA" w:rsidRPr="00272C53" w:rsidTr="00FF2AFF">
        <w:tc>
          <w:tcPr>
            <w:tcW w:w="583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29.07.</w:t>
            </w:r>
          </w:p>
        </w:tc>
        <w:tc>
          <w:tcPr>
            <w:tcW w:w="561" w:type="pct"/>
            <w:hideMark/>
          </w:tcPr>
          <w:p w:rsidR="00563ABA" w:rsidRPr="00272C53" w:rsidRDefault="00563ABA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614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09.08.</w:t>
            </w:r>
          </w:p>
        </w:tc>
        <w:tc>
          <w:tcPr>
            <w:tcW w:w="526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31000</w:t>
            </w:r>
          </w:p>
        </w:tc>
        <w:tc>
          <w:tcPr>
            <w:tcW w:w="533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58" w:type="pct"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23000</w:t>
            </w:r>
          </w:p>
        </w:tc>
        <w:tc>
          <w:tcPr>
            <w:tcW w:w="589" w:type="pct"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17200</w:t>
            </w:r>
          </w:p>
        </w:tc>
        <w:tc>
          <w:tcPr>
            <w:tcW w:w="55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47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563ABA" w:rsidRPr="00272C53" w:rsidTr="00FF2AFF">
        <w:tc>
          <w:tcPr>
            <w:tcW w:w="583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561" w:type="pct"/>
            <w:hideMark/>
          </w:tcPr>
          <w:p w:rsidR="00563ABA" w:rsidRPr="00272C53" w:rsidRDefault="00563ABA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614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18.08.</w:t>
            </w:r>
          </w:p>
        </w:tc>
        <w:tc>
          <w:tcPr>
            <w:tcW w:w="526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31000</w:t>
            </w:r>
          </w:p>
        </w:tc>
        <w:tc>
          <w:tcPr>
            <w:tcW w:w="533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58" w:type="pct"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23000</w:t>
            </w:r>
          </w:p>
        </w:tc>
        <w:tc>
          <w:tcPr>
            <w:tcW w:w="589" w:type="pct"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17200</w:t>
            </w:r>
          </w:p>
        </w:tc>
        <w:tc>
          <w:tcPr>
            <w:tcW w:w="55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47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563ABA" w:rsidRPr="00272C53" w:rsidTr="00FF2AFF">
        <w:tc>
          <w:tcPr>
            <w:tcW w:w="583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16.08.</w:t>
            </w:r>
          </w:p>
        </w:tc>
        <w:tc>
          <w:tcPr>
            <w:tcW w:w="561" w:type="pct"/>
            <w:hideMark/>
          </w:tcPr>
          <w:p w:rsidR="00563ABA" w:rsidRPr="00272C53" w:rsidRDefault="00563ABA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614" w:type="pct"/>
            <w:hideMark/>
          </w:tcPr>
          <w:p w:rsidR="00563ABA" w:rsidRPr="00272C53" w:rsidRDefault="00563ABA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526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31000</w:t>
            </w:r>
          </w:p>
        </w:tc>
        <w:tc>
          <w:tcPr>
            <w:tcW w:w="533" w:type="pct"/>
            <w:hideMark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58" w:type="pct"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23000</w:t>
            </w:r>
          </w:p>
        </w:tc>
        <w:tc>
          <w:tcPr>
            <w:tcW w:w="589" w:type="pct"/>
          </w:tcPr>
          <w:p w:rsidR="00563ABA" w:rsidRPr="00272C53" w:rsidRDefault="0056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17200</w:t>
            </w:r>
          </w:p>
        </w:tc>
        <w:tc>
          <w:tcPr>
            <w:tcW w:w="55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478" w:type="pct"/>
          </w:tcPr>
          <w:p w:rsidR="00563ABA" w:rsidRPr="00272C53" w:rsidRDefault="00A3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</w:tr>
      <w:tr w:rsidR="007807C9" w:rsidRPr="00272C53" w:rsidTr="00FF2AFF">
        <w:tc>
          <w:tcPr>
            <w:tcW w:w="58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561" w:type="pct"/>
            <w:hideMark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614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526" w:type="pct"/>
            <w:hideMark/>
          </w:tcPr>
          <w:p w:rsidR="007807C9" w:rsidRPr="00272C53" w:rsidRDefault="00563ABA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30500</w:t>
            </w:r>
          </w:p>
        </w:tc>
        <w:tc>
          <w:tcPr>
            <w:tcW w:w="533" w:type="pct"/>
            <w:hideMark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22000</w:t>
            </w:r>
          </w:p>
        </w:tc>
        <w:tc>
          <w:tcPr>
            <w:tcW w:w="558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89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16800</w:t>
            </w:r>
          </w:p>
        </w:tc>
        <w:tc>
          <w:tcPr>
            <w:tcW w:w="558" w:type="pct"/>
          </w:tcPr>
          <w:p w:rsidR="007807C9" w:rsidRPr="00A302FD" w:rsidRDefault="00A302FD" w:rsidP="00FF2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7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7807C9" w:rsidRPr="00272C53" w:rsidTr="00FF2AFF">
        <w:tc>
          <w:tcPr>
            <w:tcW w:w="583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561" w:type="pct"/>
            <w:hideMark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614" w:type="pct"/>
            <w:hideMark/>
          </w:tcPr>
          <w:p w:rsidR="007807C9" w:rsidRPr="00272C53" w:rsidRDefault="007807C9" w:rsidP="00780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526" w:type="pct"/>
            <w:hideMark/>
          </w:tcPr>
          <w:p w:rsidR="007807C9" w:rsidRPr="00272C53" w:rsidRDefault="00563ABA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30500</w:t>
            </w:r>
          </w:p>
        </w:tc>
        <w:tc>
          <w:tcPr>
            <w:tcW w:w="533" w:type="pct"/>
            <w:hideMark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22000</w:t>
            </w:r>
          </w:p>
        </w:tc>
        <w:tc>
          <w:tcPr>
            <w:tcW w:w="558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22500</w:t>
            </w:r>
          </w:p>
        </w:tc>
        <w:tc>
          <w:tcPr>
            <w:tcW w:w="589" w:type="pct"/>
          </w:tcPr>
          <w:p w:rsidR="007807C9" w:rsidRPr="00272C53" w:rsidRDefault="00FF2AFF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C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16800</w:t>
            </w:r>
          </w:p>
        </w:tc>
        <w:tc>
          <w:tcPr>
            <w:tcW w:w="55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478" w:type="pct"/>
          </w:tcPr>
          <w:p w:rsidR="007807C9" w:rsidRPr="00A302FD" w:rsidRDefault="00A302F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7807C9" w:rsidRPr="00272C53" w:rsidTr="00FF2AFF">
        <w:tc>
          <w:tcPr>
            <w:tcW w:w="583" w:type="pct"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561" w:type="pct"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2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13.09.-…</w:t>
            </w:r>
          </w:p>
        </w:tc>
        <w:tc>
          <w:tcPr>
            <w:tcW w:w="614" w:type="pct"/>
          </w:tcPr>
          <w:p w:rsidR="007807C9" w:rsidRPr="00272C53" w:rsidRDefault="007807C9" w:rsidP="00DC30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 ж</w:t>
            </w:r>
            <w:proofErr w:type="gramEnd"/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72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26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807C9" w:rsidRPr="00272C53" w:rsidRDefault="007807C9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B3ABD" w:rsidRPr="00272C53" w:rsidRDefault="008B3ABD" w:rsidP="008B3A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noProof/>
          <w:color w:val="8B008B"/>
          <w:lang w:eastAsia="ru-RU"/>
        </w:rPr>
        <w:drawing>
          <wp:inline distT="0" distB="0" distL="0" distR="0">
            <wp:extent cx="137559" cy="257175"/>
            <wp:effectExtent l="19050" t="0" r="0" b="0"/>
            <wp:docPr id="4" name="Рисунок 1" descr="http://www.piligrim.nnov.ru/content/site/pics/gallery/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ligrim.nnov.ru/content/site/pics/gallery/r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9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A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Депозит при заезде с детьми 3000/номер/за заезд</w:t>
      </w:r>
    </w:p>
    <w:p w:rsidR="00F62F7A" w:rsidRPr="00272C53" w:rsidRDefault="00F62F7A" w:rsidP="008B3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Дети:</w:t>
      </w:r>
      <w:r w:rsidR="003F289D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06245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с 4х. лет</w:t>
      </w:r>
      <w:r w:rsidR="007807C9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скидки </w:t>
      </w:r>
      <w:proofErr w:type="gramStart"/>
      <w:r w:rsidR="007807C9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таблицы</w:t>
      </w:r>
      <w:proofErr w:type="gramEnd"/>
      <w:r w:rsidR="007807C9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доп. месте до </w:t>
      </w:r>
      <w:r w:rsidR="00FF2AFF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7807C9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10,99 лет, на основном месте скидок нет.</w:t>
      </w:r>
    </w:p>
    <w:p w:rsidR="00F62F7A" w:rsidRPr="00272C53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A1E7B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b/>
          <w:bCs/>
          <w:color w:val="8A1E7B"/>
          <w:sz w:val="24"/>
          <w:szCs w:val="24"/>
          <w:lang w:eastAsia="ru-RU"/>
        </w:rPr>
        <w:t>В стоимость входит:  </w:t>
      </w:r>
    </w:p>
    <w:p w:rsidR="00F62F7A" w:rsidRPr="00272C53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406245" w:rsidRPr="00272C53" w:rsidRDefault="00F62F7A" w:rsidP="00406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</w:t>
      </w:r>
      <w:r w:rsidR="00406245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«шведский стол»</w:t>
      </w:r>
    </w:p>
    <w:p w:rsidR="00406245" w:rsidRPr="00272C53" w:rsidRDefault="00953D72" w:rsidP="00406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лечебные </w:t>
      </w:r>
      <w:r w:rsidR="00406245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(</w:t>
      </w:r>
      <w:proofErr w:type="spellStart"/>
      <w:r w:rsidR="00EF5B46" w:rsidRPr="00272C53">
        <w:rPr>
          <w:rFonts w:ascii="Times New Roman" w:hAnsi="Times New Roman" w:cs="Times New Roman"/>
          <w:sz w:val="24"/>
          <w:szCs w:val="24"/>
        </w:rPr>
        <w:t>спелеокамера</w:t>
      </w:r>
      <w:proofErr w:type="spellEnd"/>
      <w:r w:rsidR="00EF5B46" w:rsidRPr="00272C53">
        <w:rPr>
          <w:rFonts w:ascii="Times New Roman" w:hAnsi="Times New Roman" w:cs="Times New Roman"/>
          <w:sz w:val="24"/>
          <w:szCs w:val="24"/>
        </w:rPr>
        <w:t>, ингаляции, травяные чаи</w:t>
      </w:r>
      <w:r w:rsidR="00406245"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6245" w:rsidRPr="00272C53" w:rsidRDefault="00406245" w:rsidP="00406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пляжем (лежаками, водной горкой, туалетом, душем)</w:t>
      </w:r>
    </w:p>
    <w:p w:rsidR="00F62F7A" w:rsidRPr="00272C53" w:rsidRDefault="00406245" w:rsidP="00406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игровая комната с воспитателем</w:t>
      </w:r>
    </w:p>
    <w:p w:rsidR="00EF5B46" w:rsidRPr="00272C53" w:rsidRDefault="00EF5B46" w:rsidP="00406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автостоянка</w:t>
      </w:r>
    </w:p>
    <w:p w:rsidR="00272C53" w:rsidRPr="00272C53" w:rsidRDefault="00272C53" w:rsidP="00406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C53">
        <w:rPr>
          <w:rFonts w:ascii="Times New Roman" w:hAnsi="Times New Roman" w:cs="Times New Roman"/>
          <w:sz w:val="24"/>
          <w:szCs w:val="24"/>
        </w:rPr>
        <w:t xml:space="preserve">экстренное </w:t>
      </w:r>
      <w:proofErr w:type="spellStart"/>
      <w:r w:rsidRPr="00272C5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272C5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72C53">
        <w:rPr>
          <w:rFonts w:ascii="Times New Roman" w:hAnsi="Times New Roman" w:cs="Times New Roman"/>
          <w:sz w:val="24"/>
          <w:szCs w:val="24"/>
        </w:rPr>
        <w:t>бслуживание</w:t>
      </w:r>
      <w:proofErr w:type="spellEnd"/>
    </w:p>
    <w:p w:rsidR="00A710EC" w:rsidRPr="00953D72" w:rsidRDefault="00F62F7A" w:rsidP="00953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5B46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За дополнительную плату: 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оезд</w:t>
      </w:r>
      <w:r w:rsidR="008B3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автобусе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EF5B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 2 стороны, </w:t>
      </w:r>
      <w:r w:rsidR="00EF5B46"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</w:t>
      </w:r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00 </w:t>
      </w:r>
      <w:proofErr w:type="spellStart"/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</w:t>
      </w:r>
      <w:proofErr w:type="spellEnd"/>
      <w:r w:rsidRPr="00EF5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/чел в 1 сторону</w:t>
      </w:r>
    </w:p>
    <w:sectPr w:rsidR="00A710EC" w:rsidRPr="00953D72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F96"/>
    <w:multiLevelType w:val="multilevel"/>
    <w:tmpl w:val="59D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7A"/>
    <w:rsid w:val="00165DE8"/>
    <w:rsid w:val="00272C53"/>
    <w:rsid w:val="003C0FB3"/>
    <w:rsid w:val="003F289D"/>
    <w:rsid w:val="00406245"/>
    <w:rsid w:val="0041245B"/>
    <w:rsid w:val="004146EF"/>
    <w:rsid w:val="00553593"/>
    <w:rsid w:val="00563ABA"/>
    <w:rsid w:val="0056757E"/>
    <w:rsid w:val="00583463"/>
    <w:rsid w:val="005A4C9E"/>
    <w:rsid w:val="006230C6"/>
    <w:rsid w:val="0072455B"/>
    <w:rsid w:val="007807C9"/>
    <w:rsid w:val="0082186F"/>
    <w:rsid w:val="008A4593"/>
    <w:rsid w:val="008B3ABD"/>
    <w:rsid w:val="00953D72"/>
    <w:rsid w:val="009A0D44"/>
    <w:rsid w:val="00A302FD"/>
    <w:rsid w:val="00A710EC"/>
    <w:rsid w:val="00B70414"/>
    <w:rsid w:val="00BA453C"/>
    <w:rsid w:val="00BF26D3"/>
    <w:rsid w:val="00C1050D"/>
    <w:rsid w:val="00C23743"/>
    <w:rsid w:val="00D02698"/>
    <w:rsid w:val="00D85E03"/>
    <w:rsid w:val="00EC6D3E"/>
    <w:rsid w:val="00EF5B46"/>
    <w:rsid w:val="00F212AB"/>
    <w:rsid w:val="00F62F7A"/>
    <w:rsid w:val="00FF2AFF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0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2017-11-28T07:13:00Z</dcterms:created>
  <dcterms:modified xsi:type="dcterms:W3CDTF">2018-02-08T13:44:00Z</dcterms:modified>
</cp:coreProperties>
</file>