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8" w:rsidRPr="003A2918" w:rsidRDefault="003A2918" w:rsidP="003A291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ru-RU"/>
        </w:rPr>
      </w:pPr>
      <w:r w:rsidRPr="003A2918">
        <w:rPr>
          <w:rFonts w:eastAsia="Times New Roman" w:cstheme="minorHAnsi"/>
          <w:b/>
          <w:bCs/>
          <w:kern w:val="36"/>
          <w:lang w:eastAsia="ru-RU"/>
        </w:rPr>
        <w:t>Рождественские гуляния в Городце</w:t>
      </w:r>
    </w:p>
    <w:p w:rsidR="003A2918" w:rsidRPr="003A2918" w:rsidRDefault="003A2918" w:rsidP="003A291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ru-RU"/>
        </w:rPr>
      </w:pPr>
      <w:r w:rsidRPr="003A2918">
        <w:rPr>
          <w:rFonts w:eastAsia="Times New Roman" w:cstheme="minorHAnsi"/>
          <w:b/>
          <w:bCs/>
          <w:lang w:eastAsia="ru-RU"/>
        </w:rPr>
        <w:t>05.01.2019. </w:t>
      </w:r>
    </w:p>
    <w:p w:rsidR="003A2918" w:rsidRPr="003A2918" w:rsidRDefault="003A2918" w:rsidP="003A291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ru-RU"/>
        </w:rPr>
      </w:pPr>
      <w:r w:rsidRPr="003A2918">
        <w:rPr>
          <w:rFonts w:eastAsia="Times New Roman" w:cstheme="minorHAnsi"/>
          <w:b/>
          <w:bCs/>
          <w:lang w:eastAsia="ru-RU"/>
        </w:rPr>
        <w:t>1 день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 08.00 отправление из Н.Новгорода площадь Ленина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b/>
          <w:bCs/>
          <w:lang w:eastAsia="ru-RU"/>
        </w:rPr>
        <w:t>Загородная экскурсия в Городец</w:t>
      </w:r>
      <w:r w:rsidRPr="003A2918">
        <w:rPr>
          <w:rFonts w:eastAsia="Times New Roman" w:cstheme="minorHAnsi"/>
          <w:lang w:eastAsia="ru-RU"/>
        </w:rPr>
        <w:t xml:space="preserve"> (70 км) - старинный волжский город, знаменитый народными промыслами: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    росписью и резьбой по дереву;</w:t>
      </w:r>
      <w:r w:rsidRPr="003A2918">
        <w:rPr>
          <w:rFonts w:eastAsia="Times New Roman" w:cstheme="minorHAnsi"/>
          <w:lang w:eastAsia="ru-RU"/>
        </w:rPr>
        <w:br/>
        <w:t>    глиняной игрушкой;</w:t>
      </w:r>
      <w:r w:rsidRPr="003A2918">
        <w:rPr>
          <w:rFonts w:eastAsia="Times New Roman" w:cstheme="minorHAnsi"/>
          <w:lang w:eastAsia="ru-RU"/>
        </w:rPr>
        <w:br/>
        <w:t>    золотым шитьем;</w:t>
      </w:r>
      <w:r w:rsidRPr="003A2918">
        <w:rPr>
          <w:rFonts w:eastAsia="Times New Roman" w:cstheme="minorHAnsi"/>
          <w:lang w:eastAsia="ru-RU"/>
        </w:rPr>
        <w:br/>
        <w:t>    печатными пряниками.</w:t>
      </w:r>
      <w:r w:rsidRPr="003A2918">
        <w:rPr>
          <w:rFonts w:eastAsia="Times New Roman" w:cstheme="minorHAnsi"/>
          <w:lang w:eastAsia="ru-RU"/>
        </w:rPr>
        <w:br/>
      </w:r>
      <w:r w:rsidRPr="003A2918">
        <w:rPr>
          <w:rFonts w:eastAsia="Times New Roman" w:cstheme="minorHAnsi"/>
          <w:lang w:eastAsia="ru-RU"/>
        </w:rPr>
        <w:br/>
        <w:t xml:space="preserve">Экскурсия по городу с осмотром городских валов XII века, памятных мест Городца, Волжской набережной, вновь открытого </w:t>
      </w:r>
      <w:proofErr w:type="spellStart"/>
      <w:r w:rsidRPr="003A2918">
        <w:rPr>
          <w:rFonts w:eastAsia="Times New Roman" w:cstheme="minorHAnsi"/>
          <w:lang w:eastAsia="ru-RU"/>
        </w:rPr>
        <w:t>Феодоровского</w:t>
      </w:r>
      <w:proofErr w:type="spellEnd"/>
      <w:r w:rsidRPr="003A2918">
        <w:rPr>
          <w:rFonts w:eastAsia="Times New Roman" w:cstheme="minorHAnsi"/>
          <w:lang w:eastAsia="ru-RU"/>
        </w:rPr>
        <w:t xml:space="preserve"> монастыря.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3A2918">
        <w:rPr>
          <w:rFonts w:eastAsia="Times New Roman" w:cstheme="minorHAnsi"/>
          <w:b/>
          <w:i/>
          <w:iCs/>
          <w:lang w:eastAsia="ru-RU"/>
        </w:rPr>
        <w:t>Посещени</w:t>
      </w:r>
      <w:proofErr w:type="gramStart"/>
      <w:r w:rsidRPr="003A2918">
        <w:rPr>
          <w:rFonts w:eastAsia="Times New Roman" w:cstheme="minorHAnsi"/>
          <w:b/>
          <w:i/>
          <w:iCs/>
          <w:lang w:eastAsia="ru-RU"/>
        </w:rPr>
        <w:t>e</w:t>
      </w:r>
      <w:proofErr w:type="spellEnd"/>
      <w:proofErr w:type="gramEnd"/>
      <w:r w:rsidRPr="003A2918">
        <w:rPr>
          <w:rFonts w:eastAsia="Times New Roman" w:cstheme="minorHAnsi"/>
          <w:b/>
          <w:i/>
          <w:iCs/>
          <w:lang w:eastAsia="ru-RU"/>
        </w:rPr>
        <w:t xml:space="preserve"> комплекса "Город Мастеров".</w:t>
      </w:r>
      <w:r w:rsidRPr="003A2918">
        <w:rPr>
          <w:rFonts w:eastAsia="Times New Roman" w:cstheme="minorHAnsi"/>
          <w:i/>
          <w:iCs/>
          <w:lang w:eastAsia="ru-RU"/>
        </w:rPr>
        <w:t xml:space="preserve"> Экспресс-э</w:t>
      </w:r>
      <w:r w:rsidRPr="003A2918">
        <w:rPr>
          <w:rFonts w:eastAsia="Times New Roman" w:cstheme="minorHAnsi"/>
          <w:lang w:eastAsia="ru-RU"/>
        </w:rPr>
        <w:t>кскурсия (русское деревянное зодчество, домовая "глухая" резьба). Мастерские: древнерусской живописи, городецкой росписи, глиняной игрушки, резьбы по дереву, вышивки и работы с тканью и выставочный зал художественных промыслов.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3A2918">
        <w:rPr>
          <w:rFonts w:eastAsia="Times New Roman" w:cstheme="minorHAnsi"/>
          <w:b/>
          <w:lang w:eastAsia="ru-RU"/>
        </w:rPr>
        <w:t>Новогодняя программа "Поросята Новый год" для детей и взрослых.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3A2918">
        <w:rPr>
          <w:rFonts w:eastAsia="Times New Roman" w:cstheme="minorHAnsi"/>
          <w:b/>
          <w:lang w:eastAsia="ru-RU"/>
        </w:rPr>
        <w:t>Чаепитие с Городецким пряником.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b/>
          <w:i/>
          <w:iCs/>
          <w:lang w:eastAsia="ru-RU"/>
        </w:rPr>
        <w:t>Посещение "Терема русского самовара"</w:t>
      </w:r>
      <w:r w:rsidRPr="003A2918">
        <w:rPr>
          <w:rFonts w:eastAsia="Times New Roman" w:cstheme="minorHAnsi"/>
          <w:b/>
          <w:lang w:eastAsia="ru-RU"/>
        </w:rPr>
        <w:t xml:space="preserve"> -</w:t>
      </w:r>
      <w:r w:rsidRPr="003A2918">
        <w:rPr>
          <w:rFonts w:eastAsia="Times New Roman" w:cstheme="minorHAnsi"/>
          <w:lang w:eastAsia="ru-RU"/>
        </w:rPr>
        <w:t xml:space="preserve"> для взрослых.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победитель конкурса «Лидер туриндустрии 2010 года» в номинации «Лучший музей Нижегородской области» (частная коллекция – одна из крупнейших выставок в России, насчитывающая 1000 экспонатов)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b/>
          <w:i/>
          <w:iCs/>
          <w:lang w:eastAsia="ru-RU"/>
        </w:rPr>
        <w:t>Посещение "музея Добра"</w:t>
      </w:r>
      <w:r w:rsidRPr="003A2918">
        <w:rPr>
          <w:rFonts w:eastAsia="Times New Roman" w:cstheme="minorHAnsi"/>
          <w:lang w:eastAsia="ru-RU"/>
        </w:rPr>
        <w:t xml:space="preserve"> - для детей.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Экспозиция музея расположилась в красивом деревянном доме, принадлежавшему роду Плехановых.</w:t>
      </w:r>
      <w:r w:rsidRPr="003A2918">
        <w:rPr>
          <w:rFonts w:eastAsia="Times New Roman" w:cstheme="minorHAnsi"/>
          <w:lang w:eastAsia="ru-RU"/>
        </w:rPr>
        <w:br/>
        <w:t>В нескольких комнатах музея выставлены предметы быта, которые говорят о богатстве их владельцев.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16.00 Прибытие в Н.Новгород</w:t>
      </w:r>
    </w:p>
    <w:p w:rsidR="003A2918" w:rsidRPr="003A2918" w:rsidRDefault="003A2918" w:rsidP="003A2918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3A2918">
        <w:rPr>
          <w:rFonts w:eastAsia="Times New Roman" w:cstheme="minorHAnsi"/>
          <w:lang w:eastAsia="ru-RU"/>
        </w:rPr>
        <w:t> </w:t>
      </w:r>
      <w:r w:rsidRPr="003A2918">
        <w:rPr>
          <w:rFonts w:eastAsia="Times New Roman" w:cstheme="minorHAnsi"/>
          <w:b/>
          <w:bCs/>
          <w:lang w:eastAsia="ru-RU"/>
        </w:rPr>
        <w:t>Стоимость на 1 человека в рублях</w:t>
      </w:r>
    </w:p>
    <w:tbl>
      <w:tblPr>
        <w:tblW w:w="39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5"/>
        <w:gridCol w:w="1881"/>
      </w:tblGrid>
      <w:tr w:rsidR="003A2918" w:rsidRPr="003A2918" w:rsidTr="003A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918" w:rsidRPr="003A2918" w:rsidRDefault="003A2918" w:rsidP="003A29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A2918">
              <w:rPr>
                <w:rFonts w:eastAsia="Times New Roman" w:cstheme="minorHAnsi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3A2918" w:rsidRPr="003A2918" w:rsidRDefault="003A2918" w:rsidP="003A29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A2918">
              <w:rPr>
                <w:rFonts w:eastAsia="Times New Roman" w:cstheme="minorHAnsi"/>
                <w:lang w:eastAsia="ru-RU"/>
              </w:rPr>
              <w:t>Взрослый</w:t>
            </w:r>
          </w:p>
        </w:tc>
      </w:tr>
      <w:tr w:rsidR="003A2918" w:rsidRPr="003A2918" w:rsidTr="003A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918" w:rsidRPr="003A2918" w:rsidRDefault="003A2918" w:rsidP="003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hyperlink r:id="rId4" w:tgtFrame="_blank" w:history="1">
              <w:r w:rsidRPr="003A2918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1600</w:t>
              </w:r>
            </w:hyperlink>
          </w:p>
        </w:tc>
        <w:tc>
          <w:tcPr>
            <w:tcW w:w="0" w:type="auto"/>
            <w:vAlign w:val="center"/>
            <w:hideMark/>
          </w:tcPr>
          <w:p w:rsidR="003A2918" w:rsidRPr="003A2918" w:rsidRDefault="003A2918" w:rsidP="003A29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" w:tgtFrame="_blank" w:history="1">
              <w:r w:rsidRPr="003A2918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1750</w:t>
              </w:r>
            </w:hyperlink>
          </w:p>
        </w:tc>
      </w:tr>
    </w:tbl>
    <w:p w:rsidR="004B75B0" w:rsidRPr="003A2918" w:rsidRDefault="004B75B0">
      <w:pPr>
        <w:rPr>
          <w:rFonts w:cstheme="minorHAnsi"/>
        </w:rPr>
      </w:pPr>
    </w:p>
    <w:sectPr w:rsidR="004B75B0" w:rsidRPr="003A2918" w:rsidSect="004B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2918"/>
    <w:rsid w:val="003A2918"/>
    <w:rsid w:val="004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0"/>
  </w:style>
  <w:style w:type="paragraph" w:styleId="1">
    <w:name w:val="heading 1"/>
    <w:basedOn w:val="a"/>
    <w:link w:val="10"/>
    <w:uiPriority w:val="9"/>
    <w:qFormat/>
    <w:rsid w:val="003A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2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2918"/>
    <w:rPr>
      <w:b/>
      <w:bCs/>
    </w:rPr>
  </w:style>
  <w:style w:type="paragraph" w:styleId="a4">
    <w:name w:val="Normal (Web)"/>
    <w:basedOn w:val="a"/>
    <w:uiPriority w:val="99"/>
    <w:unhideWhenUsed/>
    <w:rsid w:val="003A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918"/>
    <w:rPr>
      <w:i/>
      <w:iCs/>
    </w:rPr>
  </w:style>
  <w:style w:type="character" w:styleId="a6">
    <w:name w:val="Hyperlink"/>
    <w:basedOn w:val="a0"/>
    <w:uiPriority w:val="99"/>
    <w:semiHidden/>
    <w:unhideWhenUsed/>
    <w:rsid w:val="003A29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igrim-online.ru/" TargetMode="External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2018-10-18T09:19:00Z</dcterms:created>
  <dcterms:modified xsi:type="dcterms:W3CDTF">2018-10-18T09:21:00Z</dcterms:modified>
</cp:coreProperties>
</file>