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E2" w:rsidRPr="004E5A39" w:rsidRDefault="00E52DE2" w:rsidP="00E52D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Санаторий Бирюза</w:t>
      </w:r>
      <w:r w:rsidRPr="004E5A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Сочи, п. Лазаревское</w:t>
      </w:r>
    </w:p>
    <w:p w:rsidR="00E52DE2" w:rsidRDefault="00E52DE2" w:rsidP="00E5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E2" w:rsidRPr="00E52DE2" w:rsidRDefault="00E52DE2" w:rsidP="00E5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 расположен в экологически чистом и живописном районе Большого Сочи, в центре курортного поселка Лазаревское. Черное море находится в 2-х минутах ходьбы от спальных корпусов санатория. Рядом аквапарк "Морская звезда", Аквариум, Океанариум, Дельфинарий, Экзо-террариум, Пингвинарий, аптеки, кафе, рестораны, боулинг, сувенирные киоски, рынок, Центр Национальных Культур, Парк Культуры и Отдыха, Этнографический музей, продовольственные магазины. Вся территория санатория огорожена по всему периметру, круглосуточно охраняется.</w:t>
      </w:r>
    </w:p>
    <w:p w:rsidR="00E52DE2" w:rsidRPr="00E52DE2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в центре поселка Лазаревское, в 300 м </w:t>
      </w:r>
      <w:proofErr w:type="gram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ж</w:t>
      </w:r>
      <w:proofErr w:type="gram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автовокзала.</w:t>
      </w:r>
    </w:p>
    <w:p w:rsidR="00E52DE2" w:rsidRPr="00E52DE2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Россия, Краснодарский край, г. Сочи, п. Лазаревское, ул. Победы, д. 167,</w:t>
      </w:r>
    </w:p>
    <w:p w:rsidR="00E52DE2" w:rsidRPr="00E52DE2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Путь следования: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Автобусом согласно графику заездов.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 по ж/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 Н.Новгорода поездом до ж/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станции 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Лазаревская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пешком ~7-10 минут</w:t>
      </w:r>
    </w:p>
    <w:p w:rsidR="00E52DE2" w:rsidRPr="00E52DE2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Размещение:  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компле</w:t>
      </w:r>
      <w:proofErr w:type="gram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 вкл</w:t>
      </w:r>
      <w:proofErr w:type="gram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два здания: 7-этажный «Бирюза» и 3-этажный «Черноморский» корпуса.  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(бесплатно)</w:t>
      </w:r>
    </w:p>
    <w:p w:rsidR="00E52DE2" w:rsidRPr="00E52DE2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 №1 «Бирюза».</w:t>
      </w:r>
    </w:p>
    <w:p w:rsidR="00E52DE2" w:rsidRPr="00E52DE2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2-х местный стандартный номер 2 категории.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номеров: 112.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 номера, кв</w:t>
      </w:r>
      <w:proofErr w:type="gram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: 14,8-15,5.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основных мест: 2.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дополнительных мест: 1.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номере: душ, туалет, ТВ, холодильник, кондиционер (оконный), две раздельные кровати, балкон с набором летней мебели и сушилкой для белья.</w:t>
      </w:r>
    </w:p>
    <w:p w:rsidR="00E52DE2" w:rsidRPr="00E52DE2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2-х местный стандартный номер 1 категории.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номеров: 57.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 номера, кв</w:t>
      </w:r>
      <w:proofErr w:type="gram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: 14,8-15,5.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основных мест: 2.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дополнительных мест: 1.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номере: душ, туалет, ТВ, холодильник, кондиционер (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сплит-система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электрочайник, сейф, две раздельные кровати, балкон с набором летней 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мебелии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сушилкой для белья.</w:t>
      </w:r>
      <w:proofErr w:type="gramEnd"/>
    </w:p>
    <w:p w:rsidR="00E52DE2" w:rsidRPr="00E52DE2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2-х местный семейный номер 1-й </w:t>
      </w:r>
      <w:proofErr w:type="spellStart"/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</w:t>
      </w:r>
      <w:proofErr w:type="gramStart"/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номеров: 8.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 номера, кв</w:t>
      </w:r>
      <w:proofErr w:type="gram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: 21.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основных мест: 2.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дополнительных мест: 1.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номере: душ, туалет, ТВ, холодильник, кондиционер (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сплит-система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), электрочайник, сейф, две раздельные кровати, диван, кресло, балкон с набором летней мебели и сушилкой для белья.</w:t>
      </w:r>
      <w:proofErr w:type="gramEnd"/>
    </w:p>
    <w:p w:rsidR="00E52DE2" w:rsidRPr="00E52DE2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2-х местный 2-х комнатный семейный номер 1 категории.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номеров: 16.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 номера, кв</w:t>
      </w:r>
      <w:proofErr w:type="gram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: 32.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основных мест: 2.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дополнительных мест: 1.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номере: душ, туалет, ТВ, холодильник, кондиционер (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сплит-система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), электрочайник, сейф, двуспальная или две раздельные кровати, раскладной диван, два кресла, балкон с набором летней мебели и сушилкой для белья.</w:t>
      </w:r>
      <w:proofErr w:type="gramEnd"/>
    </w:p>
    <w:p w:rsidR="00E52DE2" w:rsidRPr="00E52DE2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 №2 «Черноморский».</w:t>
      </w:r>
    </w:p>
    <w:p w:rsidR="00E52DE2" w:rsidRPr="00E52DE2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2-х местный стандартный номер 1 категории.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номеров: 26.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 номера, кв</w:t>
      </w:r>
      <w:proofErr w:type="gram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: 16,5.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основных мест: 2.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дополнительных мест: 1.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номере: душ, туалет, ТВ, холодильник, кондиционер (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сплит-система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), электрочайник, сейф, две раздельные кровати, сушилка для белья.</w:t>
      </w:r>
      <w:proofErr w:type="gramEnd"/>
    </w:p>
    <w:p w:rsidR="00E52DE2" w:rsidRPr="00E52DE2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2-х местный семейный номер 1 категории.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номеров: 22.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 номера, кв</w:t>
      </w:r>
      <w:proofErr w:type="gram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: 26.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основных мест: 2.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дополнительных мест: 2.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номере: душ, туалет, ТВ, холодильник, кондиционер (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сплит-система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), электрочайник, сейф, две раздельные кровати, раскладной диван, сушилка для белья.</w:t>
      </w:r>
      <w:proofErr w:type="gramEnd"/>
    </w:p>
    <w:p w:rsidR="00E52DE2" w:rsidRPr="00E52DE2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Водоснабжение: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горячая и холодная вода - круглосуточно</w:t>
      </w:r>
    </w:p>
    <w:p w:rsidR="00E52DE2" w:rsidRPr="00E52DE2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Питание: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трёхразовое в собственной столовой корпус «Бирюза», заказное меню.</w:t>
      </w:r>
    </w:p>
    <w:p w:rsidR="00E52DE2" w:rsidRPr="00E52DE2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Пляж: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собственный галечный оборудованный, через дорогу в 100 м от корпуса. Между пляжем и санаторием есть автомобильная и ж/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дорога, подземного перехода нет. </w:t>
      </w:r>
      <w:proofErr w:type="gram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 на пляже: лежаки, шезлонги, теневые зонты, аэрарий, питьевые фонтанчики, туалет.</w:t>
      </w:r>
      <w:proofErr w:type="gram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спасательная станция, медпункт, служба охраны.</w:t>
      </w:r>
    </w:p>
    <w:p w:rsidR="00E52DE2" w:rsidRPr="00E52DE2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инфраструктуры: 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библиотека, доступ 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магазин сувениров, кафе-бар, 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СПА-сауна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бассейном, услуги прачечной, услуги швеи (легкий ремонт одежды), экскурсионное обслуживание, спортивные площадки, зал лечебной гимнастики, тренажерный зал, прокат спортинвентаря.</w:t>
      </w:r>
      <w:proofErr w:type="gramEnd"/>
    </w:p>
    <w:p w:rsidR="00E52DE2" w:rsidRPr="00E52DE2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детей: 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площадка, детская комната.</w:t>
      </w:r>
    </w:p>
    <w:p w:rsidR="00E52DE2" w:rsidRPr="00E52DE2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Лечение: </w:t>
      </w:r>
    </w:p>
    <w:p w:rsidR="00E52DE2" w:rsidRPr="00E52DE2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заболевания опорно-двигательного аппарата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(артрозы, артриты, 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спондилопатии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хондропатии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дорсопатии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остеохондроз, инфекционно-аллергические полиартриты);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заболевания нервной системы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(парезы и параличи конечностей, поражение нервных корешков и сплетений, заболевания вегетативной нервной системы, церебральный атеросклероз, неврозы, 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невростения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дистония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верхних дыхательных путей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(хронические риниты, тонзиллиты, синуситы, ларингиты, трахеиты);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сердечно-сосудистой</w:t>
      </w:r>
      <w:proofErr w:type="spellEnd"/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системы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признаков сердечной недостаточности).</w:t>
      </w:r>
      <w:proofErr w:type="gramEnd"/>
    </w:p>
    <w:p w:rsidR="00E52DE2" w:rsidRPr="00E52DE2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Лечебная база: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лечебно-диагностическое отделение: электрокардиограф, 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тепловизор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кардиовизор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ультразвуковая диагностика, компьютерное 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электропунктурное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сканирование; физиотерапевтическое отделение: электролечение (гальванизация и электрофорез лекарственных веществ, УВЧ, микроволновая терапия, ультразвук, 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ультрафонофорез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импульсные токи, токи 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Дарсонваля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улучшает кровоток сосудов головного мозга, 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ультратонотерапия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амплипульстерапия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лечение синусоидальными модулированными токами низкой частоты, тубус-кварц), 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(лечебное воздействие низкочастотным магнитным полем), светолечение (локальное и общее ультрафиолетовое облучение УФО и КУФ, электросон, лазеротерапия, лечение аппаратом «Матрикс»), теплолечение (озокерит, 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парафинолечение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грязелечение, 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нафталановые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аппликации, тканевой 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</w:t>
      </w:r>
      <w:proofErr w:type="gram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лимфоток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E52DE2" w:rsidRPr="00E52DE2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Бесплатные услуги: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</w:t>
      </w:r>
      <w:proofErr w:type="spellStart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фиточая</w:t>
      </w:r>
      <w:proofErr w:type="spellEnd"/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кислородного коктейля, минеральной воды, досуговые мероприятия, прокат игрового инвентаря</w:t>
      </w:r>
    </w:p>
    <w:p w:rsidR="00E52DE2" w:rsidRPr="00E52DE2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Автомобильная парковка</w:t>
      </w:r>
      <w:r w:rsidRPr="00E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(бесплатно)</w:t>
      </w:r>
    </w:p>
    <w:p w:rsidR="000A7125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Цены указаны с человека в рублях за заезд 10 </w:t>
      </w:r>
      <w:proofErr w:type="spellStart"/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</w:t>
      </w:r>
      <w:proofErr w:type="spellEnd"/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/9 </w:t>
      </w:r>
      <w:proofErr w:type="spellStart"/>
      <w:proofErr w:type="gramStart"/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proofErr w:type="gramEnd"/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море, без учета дороги. </w:t>
      </w:r>
    </w:p>
    <w:p w:rsidR="00E52DE2" w:rsidRDefault="00E52DE2" w:rsidP="000A7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 201</w:t>
      </w:r>
      <w:r w:rsidR="000A7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5"/>
        <w:tblW w:w="5000" w:type="pct"/>
        <w:tblLook w:val="04A0"/>
      </w:tblPr>
      <w:tblGrid>
        <w:gridCol w:w="1483"/>
        <w:gridCol w:w="2096"/>
        <w:gridCol w:w="1363"/>
        <w:gridCol w:w="2596"/>
        <w:gridCol w:w="2033"/>
      </w:tblGrid>
      <w:tr w:rsidR="005C17E0" w:rsidRPr="00760D37" w:rsidTr="000A7125">
        <w:trPr>
          <w:trHeight w:val="572"/>
        </w:trPr>
        <w:tc>
          <w:tcPr>
            <w:tcW w:w="775" w:type="pct"/>
            <w:hideMark/>
          </w:tcPr>
          <w:p w:rsidR="005C17E0" w:rsidRPr="00A13458" w:rsidRDefault="005C17E0" w:rsidP="00C76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A39">
              <w:rPr>
                <w:rFonts w:ascii="Times New Roman" w:eastAsia="Times New Roman" w:hAnsi="Times New Roman" w:cs="Times New Roman"/>
                <w:b/>
                <w:bCs/>
                <w:color w:val="8B008B"/>
                <w:sz w:val="24"/>
                <w:szCs w:val="24"/>
                <w:lang w:eastAsia="ru-RU"/>
              </w:rPr>
              <w:t> </w:t>
            </w:r>
            <w:proofErr w:type="spellStart"/>
            <w:r w:rsidRPr="00A1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Отпр</w:t>
            </w:r>
            <w:proofErr w:type="spellEnd"/>
            <w:r w:rsidRPr="00A1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17E0" w:rsidRPr="00A13458" w:rsidRDefault="005C17E0" w:rsidP="00C76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Н.Н</w:t>
            </w:r>
          </w:p>
        </w:tc>
        <w:tc>
          <w:tcPr>
            <w:tcW w:w="1095" w:type="pct"/>
            <w:hideMark/>
          </w:tcPr>
          <w:p w:rsidR="005C17E0" w:rsidRPr="00A13458" w:rsidRDefault="005C17E0" w:rsidP="00C76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Отдых</w:t>
            </w:r>
          </w:p>
          <w:p w:rsidR="005C17E0" w:rsidRPr="00A13458" w:rsidRDefault="005C17E0" w:rsidP="00C76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1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712" w:type="pct"/>
            <w:hideMark/>
          </w:tcPr>
          <w:p w:rsidR="005C17E0" w:rsidRPr="00A13458" w:rsidRDefault="005C17E0" w:rsidP="00C76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</w:t>
            </w:r>
            <w:proofErr w:type="spellEnd"/>
            <w:r w:rsidRPr="00A1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17E0" w:rsidRPr="00A13458" w:rsidRDefault="005C17E0" w:rsidP="00C76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  Н.Н</w:t>
            </w:r>
          </w:p>
        </w:tc>
        <w:tc>
          <w:tcPr>
            <w:tcW w:w="1356" w:type="pct"/>
            <w:hideMark/>
          </w:tcPr>
          <w:p w:rsidR="005C17E0" w:rsidRPr="005C17E0" w:rsidRDefault="005C17E0" w:rsidP="005C17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2х.м. стандарт</w:t>
            </w:r>
          </w:p>
          <w:p w:rsidR="005C17E0" w:rsidRPr="005C17E0" w:rsidRDefault="005C17E0" w:rsidP="005C17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  <w:p w:rsidR="005C17E0" w:rsidRPr="005C17E0" w:rsidRDefault="005C17E0" w:rsidP="005C17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5C1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дет.</w:t>
            </w:r>
          </w:p>
        </w:tc>
        <w:tc>
          <w:tcPr>
            <w:tcW w:w="1062" w:type="pct"/>
          </w:tcPr>
          <w:p w:rsidR="005C17E0" w:rsidRPr="005C17E0" w:rsidRDefault="005C17E0" w:rsidP="00C76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2х.м. стандарт</w:t>
            </w:r>
          </w:p>
          <w:p w:rsidR="005C17E0" w:rsidRPr="005C17E0" w:rsidRDefault="005C17E0" w:rsidP="00C76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Доп.</w:t>
            </w:r>
            <w:r w:rsidRPr="005C1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5C17E0" w:rsidRPr="005C17E0" w:rsidRDefault="005C17E0" w:rsidP="00C76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5C1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дет.</w:t>
            </w:r>
          </w:p>
        </w:tc>
      </w:tr>
      <w:tr w:rsidR="00062534" w:rsidRPr="00760D37" w:rsidTr="000A7125">
        <w:tc>
          <w:tcPr>
            <w:tcW w:w="775" w:type="pct"/>
            <w:hideMark/>
          </w:tcPr>
          <w:p w:rsidR="00062534" w:rsidRPr="00760D37" w:rsidRDefault="00062534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pct"/>
            <w:hideMark/>
          </w:tcPr>
          <w:p w:rsidR="00062534" w:rsidRPr="00760D37" w:rsidRDefault="00062534" w:rsidP="00C760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19.06</w:t>
            </w: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-28.06</w:t>
            </w:r>
          </w:p>
        </w:tc>
        <w:tc>
          <w:tcPr>
            <w:tcW w:w="712" w:type="pct"/>
            <w:hideMark/>
          </w:tcPr>
          <w:p w:rsidR="00062534" w:rsidRPr="00760D37" w:rsidRDefault="00062534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0A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6" w:type="pct"/>
            <w:hideMark/>
          </w:tcPr>
          <w:p w:rsidR="00062534" w:rsidRPr="00760D37" w:rsidRDefault="000A7125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1062" w:type="pct"/>
            <w:hideMark/>
          </w:tcPr>
          <w:p w:rsidR="00062534" w:rsidRPr="00760D37" w:rsidRDefault="000A7125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</w:tr>
      <w:tr w:rsidR="00062534" w:rsidRPr="00760D37" w:rsidTr="000A7125">
        <w:tc>
          <w:tcPr>
            <w:tcW w:w="775" w:type="pct"/>
            <w:hideMark/>
          </w:tcPr>
          <w:p w:rsidR="00062534" w:rsidRPr="00760D37" w:rsidRDefault="00062534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1095" w:type="pct"/>
            <w:hideMark/>
          </w:tcPr>
          <w:p w:rsidR="00062534" w:rsidRPr="00760D37" w:rsidRDefault="00062534" w:rsidP="00C760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28.06</w:t>
            </w: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-07.07</w:t>
            </w:r>
          </w:p>
        </w:tc>
        <w:tc>
          <w:tcPr>
            <w:tcW w:w="712" w:type="pct"/>
            <w:hideMark/>
          </w:tcPr>
          <w:p w:rsidR="00062534" w:rsidRPr="00760D37" w:rsidRDefault="00062534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1356" w:type="pct"/>
            <w:hideMark/>
          </w:tcPr>
          <w:p w:rsidR="00062534" w:rsidRPr="00760D37" w:rsidRDefault="000A7125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1062" w:type="pct"/>
            <w:hideMark/>
          </w:tcPr>
          <w:p w:rsidR="00062534" w:rsidRPr="00760D37" w:rsidRDefault="000A7125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</w:t>
            </w:r>
          </w:p>
        </w:tc>
      </w:tr>
      <w:tr w:rsidR="005C17E0" w:rsidRPr="00760D37" w:rsidTr="000A7125">
        <w:tc>
          <w:tcPr>
            <w:tcW w:w="775" w:type="pct"/>
            <w:hideMark/>
          </w:tcPr>
          <w:p w:rsidR="005C17E0" w:rsidRPr="00760D37" w:rsidRDefault="005C17E0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</w:t>
            </w:r>
          </w:p>
        </w:tc>
        <w:tc>
          <w:tcPr>
            <w:tcW w:w="1095" w:type="pct"/>
            <w:hideMark/>
          </w:tcPr>
          <w:p w:rsidR="005C17E0" w:rsidRPr="00760D37" w:rsidRDefault="005C17E0" w:rsidP="00C760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07.0</w:t>
            </w: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.-16.07</w:t>
            </w:r>
          </w:p>
        </w:tc>
        <w:tc>
          <w:tcPr>
            <w:tcW w:w="712" w:type="pct"/>
            <w:hideMark/>
          </w:tcPr>
          <w:p w:rsidR="005C17E0" w:rsidRPr="00760D37" w:rsidRDefault="005C17E0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</w:t>
            </w:r>
          </w:p>
        </w:tc>
        <w:tc>
          <w:tcPr>
            <w:tcW w:w="1356" w:type="pct"/>
            <w:hideMark/>
          </w:tcPr>
          <w:p w:rsidR="005C17E0" w:rsidRPr="00760D37" w:rsidRDefault="000A7125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28300</w:t>
            </w:r>
          </w:p>
        </w:tc>
        <w:tc>
          <w:tcPr>
            <w:tcW w:w="1062" w:type="pct"/>
            <w:hideMark/>
          </w:tcPr>
          <w:p w:rsidR="005C17E0" w:rsidRPr="000A7125" w:rsidRDefault="000A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25">
              <w:rPr>
                <w:rFonts w:ascii="Times New Roman" w:hAnsi="Times New Roman" w:cs="Times New Roman"/>
                <w:sz w:val="24"/>
                <w:szCs w:val="24"/>
              </w:rPr>
              <w:t>18300</w:t>
            </w:r>
          </w:p>
        </w:tc>
      </w:tr>
      <w:tr w:rsidR="000A7125" w:rsidRPr="00760D37" w:rsidTr="000A7125">
        <w:tc>
          <w:tcPr>
            <w:tcW w:w="775" w:type="pct"/>
            <w:hideMark/>
          </w:tcPr>
          <w:p w:rsidR="000A7125" w:rsidRPr="00760D37" w:rsidRDefault="000A7125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</w:t>
            </w:r>
          </w:p>
        </w:tc>
        <w:tc>
          <w:tcPr>
            <w:tcW w:w="1095" w:type="pct"/>
            <w:hideMark/>
          </w:tcPr>
          <w:p w:rsidR="000A7125" w:rsidRPr="00760D37" w:rsidRDefault="000A7125" w:rsidP="00C760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16.07-25.07</w:t>
            </w:r>
          </w:p>
        </w:tc>
        <w:tc>
          <w:tcPr>
            <w:tcW w:w="712" w:type="pct"/>
            <w:hideMark/>
          </w:tcPr>
          <w:p w:rsidR="000A7125" w:rsidRPr="00760D37" w:rsidRDefault="000A7125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</w:t>
            </w:r>
          </w:p>
        </w:tc>
        <w:tc>
          <w:tcPr>
            <w:tcW w:w="1356" w:type="pct"/>
            <w:hideMark/>
          </w:tcPr>
          <w:p w:rsidR="000A7125" w:rsidRDefault="000A7125">
            <w:r w:rsidRPr="002A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28300</w:t>
            </w:r>
          </w:p>
        </w:tc>
        <w:tc>
          <w:tcPr>
            <w:tcW w:w="1062" w:type="pct"/>
            <w:hideMark/>
          </w:tcPr>
          <w:p w:rsidR="000A7125" w:rsidRPr="000A7125" w:rsidRDefault="000A7125" w:rsidP="0098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25">
              <w:rPr>
                <w:rFonts w:ascii="Times New Roman" w:hAnsi="Times New Roman" w:cs="Times New Roman"/>
                <w:sz w:val="24"/>
                <w:szCs w:val="24"/>
              </w:rPr>
              <w:t>18300</w:t>
            </w:r>
          </w:p>
        </w:tc>
      </w:tr>
      <w:tr w:rsidR="000A7125" w:rsidRPr="00760D37" w:rsidTr="000A7125">
        <w:tc>
          <w:tcPr>
            <w:tcW w:w="775" w:type="pct"/>
            <w:hideMark/>
          </w:tcPr>
          <w:p w:rsidR="000A7125" w:rsidRPr="00760D37" w:rsidRDefault="000A7125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</w:t>
            </w:r>
          </w:p>
        </w:tc>
        <w:tc>
          <w:tcPr>
            <w:tcW w:w="1095" w:type="pct"/>
            <w:hideMark/>
          </w:tcPr>
          <w:p w:rsidR="000A7125" w:rsidRPr="00760D37" w:rsidRDefault="000A7125" w:rsidP="00C760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25.07</w:t>
            </w: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-03.08</w:t>
            </w:r>
          </w:p>
        </w:tc>
        <w:tc>
          <w:tcPr>
            <w:tcW w:w="712" w:type="pct"/>
            <w:hideMark/>
          </w:tcPr>
          <w:p w:rsidR="000A7125" w:rsidRPr="00760D37" w:rsidRDefault="000A7125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</w:t>
            </w:r>
          </w:p>
        </w:tc>
        <w:tc>
          <w:tcPr>
            <w:tcW w:w="1356" w:type="pct"/>
            <w:hideMark/>
          </w:tcPr>
          <w:p w:rsidR="000A7125" w:rsidRDefault="000A7125">
            <w:r w:rsidRPr="002A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28300</w:t>
            </w:r>
          </w:p>
        </w:tc>
        <w:tc>
          <w:tcPr>
            <w:tcW w:w="1062" w:type="pct"/>
            <w:hideMark/>
          </w:tcPr>
          <w:p w:rsidR="000A7125" w:rsidRPr="000A7125" w:rsidRDefault="000A7125" w:rsidP="0098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25">
              <w:rPr>
                <w:rFonts w:ascii="Times New Roman" w:hAnsi="Times New Roman" w:cs="Times New Roman"/>
                <w:sz w:val="24"/>
                <w:szCs w:val="24"/>
              </w:rPr>
              <w:t>18300</w:t>
            </w:r>
          </w:p>
        </w:tc>
      </w:tr>
      <w:tr w:rsidR="000A7125" w:rsidRPr="00760D37" w:rsidTr="000A7125">
        <w:tc>
          <w:tcPr>
            <w:tcW w:w="775" w:type="pct"/>
            <w:hideMark/>
          </w:tcPr>
          <w:p w:rsidR="000A7125" w:rsidRPr="00760D37" w:rsidRDefault="000A7125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1095" w:type="pct"/>
            <w:hideMark/>
          </w:tcPr>
          <w:p w:rsidR="000A7125" w:rsidRPr="00760D37" w:rsidRDefault="000A7125" w:rsidP="00C760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03.08</w:t>
            </w: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-12.08</w:t>
            </w:r>
          </w:p>
        </w:tc>
        <w:tc>
          <w:tcPr>
            <w:tcW w:w="712" w:type="pct"/>
            <w:hideMark/>
          </w:tcPr>
          <w:p w:rsidR="000A7125" w:rsidRPr="00760D37" w:rsidRDefault="000A7125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1356" w:type="pct"/>
            <w:hideMark/>
          </w:tcPr>
          <w:p w:rsidR="000A7125" w:rsidRDefault="000A7125">
            <w:r w:rsidRPr="002A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28300</w:t>
            </w:r>
          </w:p>
        </w:tc>
        <w:tc>
          <w:tcPr>
            <w:tcW w:w="1062" w:type="pct"/>
            <w:hideMark/>
          </w:tcPr>
          <w:p w:rsidR="000A7125" w:rsidRPr="000A7125" w:rsidRDefault="000A7125" w:rsidP="0098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25">
              <w:rPr>
                <w:rFonts w:ascii="Times New Roman" w:hAnsi="Times New Roman" w:cs="Times New Roman"/>
                <w:sz w:val="24"/>
                <w:szCs w:val="24"/>
              </w:rPr>
              <w:t>18300</w:t>
            </w:r>
          </w:p>
        </w:tc>
      </w:tr>
      <w:tr w:rsidR="000A7125" w:rsidRPr="00760D37" w:rsidTr="000A7125">
        <w:tc>
          <w:tcPr>
            <w:tcW w:w="775" w:type="pct"/>
            <w:hideMark/>
          </w:tcPr>
          <w:p w:rsidR="000A7125" w:rsidRPr="00760D37" w:rsidRDefault="000A7125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1095" w:type="pct"/>
            <w:hideMark/>
          </w:tcPr>
          <w:p w:rsidR="000A7125" w:rsidRPr="00760D37" w:rsidRDefault="000A7125" w:rsidP="00C760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12.08</w:t>
            </w: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-21.08</w:t>
            </w:r>
          </w:p>
        </w:tc>
        <w:tc>
          <w:tcPr>
            <w:tcW w:w="712" w:type="pct"/>
            <w:hideMark/>
          </w:tcPr>
          <w:p w:rsidR="000A7125" w:rsidRPr="00760D37" w:rsidRDefault="000A7125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1356" w:type="pct"/>
            <w:hideMark/>
          </w:tcPr>
          <w:p w:rsidR="000A7125" w:rsidRDefault="000A7125">
            <w:r w:rsidRPr="002A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28300</w:t>
            </w:r>
          </w:p>
        </w:tc>
        <w:tc>
          <w:tcPr>
            <w:tcW w:w="1062" w:type="pct"/>
            <w:hideMark/>
          </w:tcPr>
          <w:p w:rsidR="000A7125" w:rsidRPr="000A7125" w:rsidRDefault="000A7125" w:rsidP="0098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25">
              <w:rPr>
                <w:rFonts w:ascii="Times New Roman" w:hAnsi="Times New Roman" w:cs="Times New Roman"/>
                <w:sz w:val="24"/>
                <w:szCs w:val="24"/>
              </w:rPr>
              <w:t>18300</w:t>
            </w:r>
          </w:p>
        </w:tc>
      </w:tr>
      <w:tr w:rsidR="000A7125" w:rsidRPr="00760D37" w:rsidTr="000A7125">
        <w:tc>
          <w:tcPr>
            <w:tcW w:w="775" w:type="pct"/>
            <w:hideMark/>
          </w:tcPr>
          <w:p w:rsidR="000A7125" w:rsidRPr="00760D37" w:rsidRDefault="000A7125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1095" w:type="pct"/>
            <w:hideMark/>
          </w:tcPr>
          <w:p w:rsidR="000A7125" w:rsidRPr="00760D37" w:rsidRDefault="000A7125" w:rsidP="00C760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21.08</w:t>
            </w: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-30.08</w:t>
            </w:r>
          </w:p>
        </w:tc>
        <w:tc>
          <w:tcPr>
            <w:tcW w:w="712" w:type="pct"/>
            <w:hideMark/>
          </w:tcPr>
          <w:p w:rsidR="000A7125" w:rsidRPr="00760D37" w:rsidRDefault="000A7125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1356" w:type="pct"/>
            <w:hideMark/>
          </w:tcPr>
          <w:p w:rsidR="000A7125" w:rsidRDefault="000A7125">
            <w:r w:rsidRPr="002A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28300</w:t>
            </w:r>
          </w:p>
        </w:tc>
        <w:tc>
          <w:tcPr>
            <w:tcW w:w="1062" w:type="pct"/>
            <w:hideMark/>
          </w:tcPr>
          <w:p w:rsidR="000A7125" w:rsidRPr="000A7125" w:rsidRDefault="000A7125" w:rsidP="0098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25">
              <w:rPr>
                <w:rFonts w:ascii="Times New Roman" w:hAnsi="Times New Roman" w:cs="Times New Roman"/>
                <w:sz w:val="24"/>
                <w:szCs w:val="24"/>
              </w:rPr>
              <w:t>18300</w:t>
            </w:r>
          </w:p>
        </w:tc>
      </w:tr>
      <w:tr w:rsidR="000A7125" w:rsidRPr="00760D37" w:rsidTr="000A7125">
        <w:tc>
          <w:tcPr>
            <w:tcW w:w="775" w:type="pct"/>
            <w:hideMark/>
          </w:tcPr>
          <w:p w:rsidR="000A7125" w:rsidRPr="00760D37" w:rsidRDefault="000A7125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1095" w:type="pct"/>
            <w:hideMark/>
          </w:tcPr>
          <w:p w:rsidR="000A7125" w:rsidRPr="00760D37" w:rsidRDefault="000A7125" w:rsidP="00C760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30.08</w:t>
            </w: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-08.09</w:t>
            </w:r>
          </w:p>
        </w:tc>
        <w:tc>
          <w:tcPr>
            <w:tcW w:w="712" w:type="pct"/>
            <w:hideMark/>
          </w:tcPr>
          <w:p w:rsidR="000A7125" w:rsidRPr="00760D37" w:rsidRDefault="000A7125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356" w:type="pct"/>
            <w:hideMark/>
          </w:tcPr>
          <w:p w:rsidR="000A7125" w:rsidRPr="00760D37" w:rsidRDefault="000A7125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27900</w:t>
            </w:r>
          </w:p>
        </w:tc>
        <w:tc>
          <w:tcPr>
            <w:tcW w:w="1062" w:type="pct"/>
            <w:hideMark/>
          </w:tcPr>
          <w:p w:rsidR="000A7125" w:rsidRPr="000A7125" w:rsidRDefault="000A7125" w:rsidP="0098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25">
              <w:rPr>
                <w:rFonts w:ascii="Times New Roman" w:hAnsi="Times New Roman" w:cs="Times New Roman"/>
                <w:sz w:val="24"/>
                <w:szCs w:val="24"/>
              </w:rPr>
              <w:t>18300</w:t>
            </w:r>
          </w:p>
        </w:tc>
      </w:tr>
      <w:tr w:rsidR="00062534" w:rsidRPr="00760D37" w:rsidTr="000A7125">
        <w:tc>
          <w:tcPr>
            <w:tcW w:w="775" w:type="pct"/>
            <w:hideMark/>
          </w:tcPr>
          <w:p w:rsidR="00062534" w:rsidRPr="00760D37" w:rsidRDefault="00062534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095" w:type="pct"/>
            <w:hideMark/>
          </w:tcPr>
          <w:p w:rsidR="00062534" w:rsidRPr="00760D37" w:rsidRDefault="00062534" w:rsidP="00C760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08.09</w:t>
            </w: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-17.09</w:t>
            </w:r>
          </w:p>
        </w:tc>
        <w:tc>
          <w:tcPr>
            <w:tcW w:w="712" w:type="pct"/>
            <w:hideMark/>
          </w:tcPr>
          <w:p w:rsidR="00062534" w:rsidRPr="00760D37" w:rsidRDefault="00062534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356" w:type="pct"/>
            <w:hideMark/>
          </w:tcPr>
          <w:p w:rsidR="00062534" w:rsidRPr="00760D37" w:rsidRDefault="000A7125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27900</w:t>
            </w:r>
          </w:p>
        </w:tc>
        <w:tc>
          <w:tcPr>
            <w:tcW w:w="1062" w:type="pct"/>
            <w:hideMark/>
          </w:tcPr>
          <w:p w:rsidR="00062534" w:rsidRPr="00760D37" w:rsidRDefault="000A7125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17900</w:t>
            </w:r>
          </w:p>
        </w:tc>
      </w:tr>
      <w:tr w:rsidR="005C17E0" w:rsidRPr="00760D37" w:rsidTr="000A7125">
        <w:tc>
          <w:tcPr>
            <w:tcW w:w="775" w:type="pct"/>
          </w:tcPr>
          <w:p w:rsidR="005C17E0" w:rsidRPr="00760D37" w:rsidRDefault="005C17E0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1095" w:type="pct"/>
          </w:tcPr>
          <w:p w:rsidR="005C17E0" w:rsidRDefault="005C17E0" w:rsidP="00C760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17.09.-26.09</w:t>
            </w:r>
          </w:p>
        </w:tc>
        <w:tc>
          <w:tcPr>
            <w:tcW w:w="712" w:type="pct"/>
          </w:tcPr>
          <w:p w:rsidR="005C17E0" w:rsidRPr="00760D37" w:rsidRDefault="005C17E0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6" w:type="pct"/>
          </w:tcPr>
          <w:p w:rsidR="005C17E0" w:rsidRDefault="000A7125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27900</w:t>
            </w:r>
          </w:p>
        </w:tc>
        <w:tc>
          <w:tcPr>
            <w:tcW w:w="1062" w:type="pct"/>
          </w:tcPr>
          <w:p w:rsidR="005C17E0" w:rsidRPr="00760D37" w:rsidRDefault="000A7125" w:rsidP="00C7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17900</w:t>
            </w:r>
          </w:p>
        </w:tc>
      </w:tr>
    </w:tbl>
    <w:p w:rsidR="00E52DE2" w:rsidRPr="004E5A39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4E5A39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: </w:t>
      </w:r>
      <w:r w:rsidR="00375E89" w:rsidRPr="00375E89">
        <w:rPr>
          <w:rFonts w:ascii="Times New Roman" w:hAnsi="Times New Roman" w:cs="Times New Roman"/>
          <w:sz w:val="24"/>
          <w:szCs w:val="24"/>
        </w:rPr>
        <w:t>с 0 -0,99 лет без места и питания -1800 рублей/человека  за заезд, от 1-3,99 лет без места с питанием 5400 рублей/человека  за заезд, с 4 согласно таблице.</w:t>
      </w:r>
    </w:p>
    <w:p w:rsidR="00E52DE2" w:rsidRPr="00E52DE2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путевки входит:</w:t>
      </w:r>
    </w:p>
    <w:p w:rsidR="00E52DE2" w:rsidRPr="004E5A39" w:rsidRDefault="00E52DE2" w:rsidP="00E52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</w:t>
      </w:r>
    </w:p>
    <w:p w:rsidR="00E52DE2" w:rsidRDefault="00E52DE2" w:rsidP="00E52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разовое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заказное меню</w:t>
      </w:r>
    </w:p>
    <w:p w:rsidR="005C17E0" w:rsidRPr="004E5A39" w:rsidRDefault="00957BDB" w:rsidP="00E52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C17E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</w:t>
      </w:r>
      <w:r w:rsidR="009F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(наличие </w:t>
      </w:r>
      <w:proofErr w:type="spellStart"/>
      <w:r w:rsidR="009F1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proofErr w:type="spellEnd"/>
      <w:r w:rsidR="009F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–курортной карты)</w:t>
      </w:r>
    </w:p>
    <w:p w:rsidR="00E52DE2" w:rsidRPr="004E5A39" w:rsidRDefault="00E52DE2" w:rsidP="00E52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пляжем </w:t>
      </w:r>
    </w:p>
    <w:p w:rsidR="00E52DE2" w:rsidRPr="00E52DE2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дополнительную плату:</w:t>
      </w:r>
    </w:p>
    <w:p w:rsidR="00E52DE2" w:rsidRPr="00E52DE2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Проезд на автобусе Н.Новгород – са</w:t>
      </w:r>
      <w:r w:rsidR="000A7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наторий "Бирюза" – Н.Новгород</w:t>
      </w:r>
      <w:r w:rsidR="000A7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5500 руб./чел. в 2 стороны, 30</w:t>
      </w:r>
      <w:r w:rsidRPr="00E5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руб./чел в 1 сторону</w:t>
      </w:r>
    </w:p>
    <w:sectPr w:rsidR="00E52DE2" w:rsidRPr="00E52DE2" w:rsidSect="005C17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F5342"/>
    <w:multiLevelType w:val="multilevel"/>
    <w:tmpl w:val="B612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DE2"/>
    <w:rsid w:val="000373FE"/>
    <w:rsid w:val="00062534"/>
    <w:rsid w:val="000A7125"/>
    <w:rsid w:val="00265C72"/>
    <w:rsid w:val="00375E89"/>
    <w:rsid w:val="004F44A3"/>
    <w:rsid w:val="00553593"/>
    <w:rsid w:val="00553C85"/>
    <w:rsid w:val="005C17E0"/>
    <w:rsid w:val="00671D6D"/>
    <w:rsid w:val="006A0C67"/>
    <w:rsid w:val="00957BDB"/>
    <w:rsid w:val="009A1691"/>
    <w:rsid w:val="009F1D5E"/>
    <w:rsid w:val="00A710EC"/>
    <w:rsid w:val="00B31C5B"/>
    <w:rsid w:val="00D02698"/>
    <w:rsid w:val="00E5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DE2"/>
    <w:rPr>
      <w:b/>
      <w:bCs/>
    </w:rPr>
  </w:style>
  <w:style w:type="character" w:customStyle="1" w:styleId="db">
    <w:name w:val="db"/>
    <w:basedOn w:val="a0"/>
    <w:rsid w:val="00E52DE2"/>
  </w:style>
  <w:style w:type="table" w:styleId="a5">
    <w:name w:val="Table Grid"/>
    <w:basedOn w:val="a1"/>
    <w:uiPriority w:val="59"/>
    <w:rsid w:val="00062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625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2018-01-26T11:43:00Z</dcterms:created>
  <dcterms:modified xsi:type="dcterms:W3CDTF">2018-01-26T12:21:00Z</dcterms:modified>
</cp:coreProperties>
</file>